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F31" w:rsidRDefault="00923F31">
      <w:pPr>
        <w:rPr>
          <w:rFonts w:cs="Helvetica"/>
          <w:color w:val="5A5A5A"/>
          <w:sz w:val="24"/>
          <w:szCs w:val="24"/>
          <w:shd w:val="clear" w:color="auto" w:fill="FFFFFF"/>
        </w:rPr>
      </w:pPr>
      <w:r>
        <w:rPr>
          <w:noProof/>
          <w:lang w:eastAsia="tr-TR"/>
        </w:rPr>
        <w:drawing>
          <wp:inline distT="0" distB="0" distL="0" distR="0">
            <wp:extent cx="6120130" cy="1063159"/>
            <wp:effectExtent l="0" t="0" r="0" b="3810"/>
            <wp:docPr id="1" name="Picture 1" descr="Yaşar Nuri Öztürk hayatını kaybet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şar Nuri Öztürk hayatını kaybet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5B" w:rsidRPr="00923F31" w:rsidRDefault="00923F31">
      <w:pPr>
        <w:rPr>
          <w:sz w:val="24"/>
          <w:szCs w:val="24"/>
        </w:rPr>
      </w:pPr>
      <w:r>
        <w:rPr>
          <w:rFonts w:cs="Helvetica"/>
          <w:color w:val="5A5A5A"/>
          <w:sz w:val="24"/>
          <w:szCs w:val="24"/>
          <w:shd w:val="clear" w:color="auto" w:fill="FFFFFF"/>
        </w:rPr>
        <w:br/>
      </w:r>
      <w:bookmarkStart w:id="0" w:name="_GoBack"/>
      <w:bookmarkEnd w:id="0"/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Ulusal Kanal program yapımcısı, Aydınlık gazetesi yazarı, ilahiyat profesörü </w:t>
      </w:r>
      <w:r>
        <w:rPr>
          <w:rFonts w:cs="Helvetica"/>
          <w:color w:val="5A5A5A"/>
          <w:sz w:val="24"/>
          <w:szCs w:val="24"/>
          <w:shd w:val="clear" w:color="auto" w:fill="FFFFFF"/>
        </w:rPr>
        <w:br/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Yaşar Nuri Öztürk</w:t>
      </w:r>
      <w:r w:rsidRPr="00923F31">
        <w:rPr>
          <w:rStyle w:val="apple-converted-space"/>
          <w:rFonts w:cs="Helvetica"/>
          <w:color w:val="5A5A5A"/>
          <w:sz w:val="24"/>
          <w:szCs w:val="24"/>
          <w:shd w:val="clear" w:color="auto" w:fill="FFFFFF"/>
        </w:rPr>
        <w:t> </w:t>
      </w:r>
      <w:hyperlink r:id="rId7" w:tgtFrame="_blank" w:tooltip="hayatını kaybetti" w:history="1">
        <w:r>
          <w:rPr>
            <w:rStyle w:val="Hyperlink"/>
            <w:rFonts w:cs="Helvetica"/>
            <w:b/>
            <w:bCs/>
            <w:color w:val="434A54"/>
            <w:sz w:val="24"/>
            <w:szCs w:val="24"/>
            <w:shd w:val="clear" w:color="auto" w:fill="FFFFFF"/>
          </w:rPr>
          <w:t>yaşam</w:t>
        </w:r>
        <w:r w:rsidRPr="00923F31">
          <w:rPr>
            <w:rStyle w:val="Hyperlink"/>
            <w:rFonts w:cs="Helvetica"/>
            <w:b/>
            <w:bCs/>
            <w:color w:val="434A54"/>
            <w:sz w:val="24"/>
            <w:szCs w:val="24"/>
            <w:shd w:val="clear" w:color="auto" w:fill="FFFFFF"/>
          </w:rPr>
          <w:t xml:space="preserve">ını </w:t>
        </w:r>
        <w:r>
          <w:rPr>
            <w:rStyle w:val="Hyperlink"/>
            <w:rFonts w:cs="Helvetica"/>
            <w:b/>
            <w:bCs/>
            <w:color w:val="434A54"/>
            <w:sz w:val="24"/>
            <w:szCs w:val="24"/>
            <w:shd w:val="clear" w:color="auto" w:fill="FFFFFF"/>
          </w:rPr>
          <w:t>yitird</w:t>
        </w:r>
        <w:r w:rsidRPr="00923F31">
          <w:rPr>
            <w:rStyle w:val="Hyperlink"/>
            <w:rFonts w:cs="Helvetica"/>
            <w:b/>
            <w:bCs/>
            <w:color w:val="434A54"/>
            <w:sz w:val="24"/>
            <w:szCs w:val="24"/>
            <w:shd w:val="clear" w:color="auto" w:fill="FFFFFF"/>
          </w:rPr>
          <w:t>i</w:t>
        </w:r>
      </w:hyperlink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.</w:t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Öztürk, uzun süredir hastanede mide kanseri tedavisi görüyordu. Bir süre önce, </w:t>
      </w:r>
      <w:r>
        <w:rPr>
          <w:rFonts w:cs="Helvetica"/>
          <w:color w:val="5A5A5A"/>
          <w:sz w:val="24"/>
          <w:szCs w:val="24"/>
          <w:shd w:val="clear" w:color="auto" w:fill="FFFFFF"/>
        </w:rPr>
        <w:br/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doktorları tarafından "yapılacak bir şey kalmadı" denilerek evine taburcu edildi.</w:t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Öğlen saatlerinde durumu ağırlaşması üzerine yeniden </w:t>
      </w:r>
      <w:proofErr w:type="spellStart"/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hasteneye</w:t>
      </w:r>
      <w:proofErr w:type="spellEnd"/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 sevk edilen Öztürk, </w:t>
      </w:r>
      <w:r>
        <w:rPr>
          <w:rFonts w:cs="Helvetica"/>
          <w:color w:val="5A5A5A"/>
          <w:sz w:val="24"/>
          <w:szCs w:val="24"/>
          <w:shd w:val="clear" w:color="auto" w:fill="FFFFFF"/>
        </w:rPr>
        <w:br/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doktorların tüm </w:t>
      </w:r>
      <w:r>
        <w:rPr>
          <w:rFonts w:cs="Helvetica"/>
          <w:color w:val="5A5A5A"/>
          <w:sz w:val="24"/>
          <w:szCs w:val="24"/>
          <w:shd w:val="clear" w:color="auto" w:fill="FFFFFF"/>
        </w:rPr>
        <w:t>girişim</w:t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lerine </w:t>
      </w:r>
      <w:r>
        <w:rPr>
          <w:rFonts w:cs="Helvetica"/>
          <w:color w:val="5A5A5A"/>
          <w:sz w:val="24"/>
          <w:szCs w:val="24"/>
          <w:shd w:val="clear" w:color="auto" w:fill="FFFFFF"/>
        </w:rPr>
        <w:t>karşı</w:t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n kurtarılmadı.</w:t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1945 Trabzon doğumlu Yaşar Nuri Öztürk, 12 yıl imamlık ve vaizlik yaptıktan sonra, </w:t>
      </w:r>
      <w:r>
        <w:rPr>
          <w:rFonts w:cs="Helvetica"/>
          <w:color w:val="5A5A5A"/>
          <w:sz w:val="24"/>
          <w:szCs w:val="24"/>
          <w:shd w:val="clear" w:color="auto" w:fill="FFFFFF"/>
        </w:rPr>
        <w:br/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üniversiteye tekrar döndü, öğretim üyesi ve dekan olarak 26 yıl görevini sürdürdü.</w:t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Öztürk, Kuran’ın yorum katılmamış ilk Türkçe çevrisini yapan bilim adamı olarak da anıldı. </w:t>
      </w:r>
      <w:r>
        <w:rPr>
          <w:rFonts w:cs="Helvetica"/>
          <w:color w:val="5A5A5A"/>
          <w:sz w:val="24"/>
          <w:szCs w:val="24"/>
          <w:shd w:val="clear" w:color="auto" w:fill="FFFFFF"/>
        </w:rPr>
        <w:br/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Time Dergisinin gerçekleştirdiği “20. Yüzyılın En Önemli Kişileri” listesinde kamuoyunca belirlenen yüz </w:t>
      </w:r>
      <w:r>
        <w:rPr>
          <w:rFonts w:cs="Helvetica"/>
          <w:color w:val="5A5A5A"/>
          <w:sz w:val="24"/>
          <w:szCs w:val="24"/>
          <w:shd w:val="clear" w:color="auto" w:fill="FFFFFF"/>
        </w:rPr>
        <w:t xml:space="preserve">ad </w:t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arasında ilk 10 arasına girdi.</w:t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2002 seçimlerinde CHP'den İstanbul milletvekili olarak Türkiye Büyük Millet Meclisi'ne giren Öztürk, 2005</w:t>
      </w:r>
      <w:r>
        <w:rPr>
          <w:rFonts w:cs="Helvetica"/>
          <w:color w:val="5A5A5A"/>
          <w:sz w:val="24"/>
          <w:szCs w:val="24"/>
          <w:shd w:val="clear" w:color="auto" w:fill="FFFFFF"/>
        </w:rPr>
        <w:t>’te</w:t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 </w:t>
      </w:r>
      <w:r w:rsidRPr="00923F31">
        <w:rPr>
          <w:rFonts w:cs="Helvetica"/>
          <w:i/>
          <w:color w:val="5A5A5A"/>
          <w:sz w:val="24"/>
          <w:szCs w:val="24"/>
          <w:shd w:val="clear" w:color="auto" w:fill="FFFFFF"/>
        </w:rPr>
        <w:t>Halkın Yükselişi Partisi</w:t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'ni kurdu. 19 Ekim 2009</w:t>
      </w:r>
      <w:r>
        <w:rPr>
          <w:rFonts w:cs="Helvetica"/>
          <w:color w:val="5A5A5A"/>
          <w:sz w:val="24"/>
          <w:szCs w:val="24"/>
          <w:shd w:val="clear" w:color="auto" w:fill="FFFFFF"/>
        </w:rPr>
        <w:t>’da</w:t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 genel başkanlıktan istifa ederek aktif siyas</w:t>
      </w:r>
      <w:r>
        <w:rPr>
          <w:rFonts w:cs="Helvetica"/>
          <w:color w:val="5A5A5A"/>
          <w:sz w:val="24"/>
          <w:szCs w:val="24"/>
          <w:shd w:val="clear" w:color="auto" w:fill="FFFFFF"/>
        </w:rPr>
        <w:t>al</w:t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 yaşamını sona erdirdi.</w:t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2015 yılından beri Ulusal Kanal’da Gülgün </w:t>
      </w:r>
      <w:proofErr w:type="spellStart"/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Feyman</w:t>
      </w:r>
      <w:proofErr w:type="spellEnd"/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 ve Can Karadut'un sunduğu SÖZ </w:t>
      </w:r>
      <w:r>
        <w:rPr>
          <w:rFonts w:cs="Helvetica"/>
          <w:color w:val="5A5A5A"/>
          <w:sz w:val="24"/>
          <w:szCs w:val="24"/>
          <w:shd w:val="clear" w:color="auto" w:fill="FFFFFF"/>
        </w:rPr>
        <w:t>ve</w:t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 IŞIK programına katılan Yaşar Nuri Öztürk aynı zamanda Aydınlık Gazetesinin de yazarıydı. </w:t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12 Kasım 2011</w:t>
      </w:r>
      <w:r>
        <w:rPr>
          <w:rFonts w:cs="Helvetica"/>
          <w:color w:val="5A5A5A"/>
          <w:sz w:val="24"/>
          <w:szCs w:val="24"/>
          <w:shd w:val="clear" w:color="auto" w:fill="FFFFFF"/>
        </w:rPr>
        <w:t>’de</w:t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 ameliyat olan ve mide kanseri nedeniyle </w:t>
      </w:r>
      <w:proofErr w:type="gramStart"/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kemoterapi</w:t>
      </w:r>
      <w:proofErr w:type="gramEnd"/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 görmeye başlayan Öztürk elliye yakın kitap yazdı. Öztürk dört çocuk sahibiydi.</w:t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Style w:val="Strong"/>
          <w:rFonts w:cs="Helvetica"/>
          <w:color w:val="5A5A5A"/>
          <w:sz w:val="24"/>
          <w:szCs w:val="24"/>
          <w:shd w:val="clear" w:color="auto" w:fill="FFFFFF"/>
        </w:rPr>
        <w:t>CENAZE PROGRAMI BELLİ OLDU</w:t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 Öztürk’ün cenazesi Cuma günü öğleden sonra Üsküdar’daki </w:t>
      </w:r>
      <w:proofErr w:type="spellStart"/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Şakirin</w:t>
      </w:r>
      <w:proofErr w:type="spellEnd"/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 Cami</w:t>
      </w:r>
      <w:r>
        <w:rPr>
          <w:rFonts w:cs="Helvetica"/>
          <w:color w:val="5A5A5A"/>
          <w:sz w:val="24"/>
          <w:szCs w:val="24"/>
          <w:shd w:val="clear" w:color="auto" w:fill="FFFFFF"/>
        </w:rPr>
        <w:t>si</w:t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’nden kaldırılacak.</w:t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</w:rPr>
        <w:br/>
      </w:r>
      <w:hyperlink r:id="rId8" w:tgtFrame="_blank" w:tooltip="YAŞAR NURİ ÖZTÜRK" w:history="1">
        <w:r w:rsidRPr="00923F31">
          <w:rPr>
            <w:rStyle w:val="Hyperlink"/>
            <w:rFonts w:cs="Helvetica"/>
            <w:b/>
            <w:bCs/>
            <w:color w:val="434A54"/>
            <w:sz w:val="24"/>
            <w:szCs w:val="24"/>
          </w:rPr>
          <w:t>YAŞAR NURİ ÖZTÜRK</w:t>
        </w:r>
      </w:hyperlink>
      <w:r w:rsidRPr="00923F31">
        <w:rPr>
          <w:rStyle w:val="apple-converted-space"/>
          <w:rFonts w:cs="Helvetica"/>
          <w:b/>
          <w:bCs/>
          <w:color w:val="5A5A5A"/>
          <w:sz w:val="24"/>
          <w:szCs w:val="24"/>
          <w:shd w:val="clear" w:color="auto" w:fill="FFFFFF"/>
        </w:rPr>
        <w:t> </w:t>
      </w:r>
      <w:r w:rsidRPr="00923F31">
        <w:rPr>
          <w:rStyle w:val="Strong"/>
          <w:rFonts w:cs="Helvetica"/>
          <w:color w:val="5A5A5A"/>
          <w:sz w:val="24"/>
          <w:szCs w:val="24"/>
          <w:shd w:val="clear" w:color="auto" w:fill="FFFFFF"/>
        </w:rPr>
        <w:t>KİMDİR?</w:t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Yaşar Nuri Öztürk, 22 Haziran 1945</w:t>
      </w:r>
      <w:r>
        <w:rPr>
          <w:rFonts w:cs="Helvetica"/>
          <w:color w:val="5A5A5A"/>
          <w:sz w:val="24"/>
          <w:szCs w:val="24"/>
          <w:shd w:val="clear" w:color="auto" w:fill="FFFFFF"/>
        </w:rPr>
        <w:t>’te</w:t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 Bayburtlu bir anne ile Trabzonlu bir babanın çocuğu olarak Trabzon'un Sürmene ilçesinde doğmuştur. 9 yaşında hafız oldu. On yıllık klasik medrese eğitiminden sonra hukuk ve ilahiyat tahsilini tamamladı. 1970'</w:t>
      </w:r>
      <w:r>
        <w:rPr>
          <w:rFonts w:cs="Helvetica"/>
          <w:color w:val="5A5A5A"/>
          <w:sz w:val="24"/>
          <w:szCs w:val="24"/>
          <w:shd w:val="clear" w:color="auto" w:fill="FFFFFF"/>
        </w:rPr>
        <w:t>t</w:t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e Son Havadis gazetesinde </w:t>
      </w:r>
      <w:r>
        <w:rPr>
          <w:rFonts w:cs="Helvetica"/>
          <w:color w:val="5A5A5A"/>
          <w:sz w:val="24"/>
          <w:szCs w:val="24"/>
          <w:shd w:val="clear" w:color="auto" w:fill="FFFFFF"/>
        </w:rPr>
        <w:br/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din</w:t>
      </w:r>
      <w:r>
        <w:rPr>
          <w:rFonts w:cs="Helvetica"/>
          <w:color w:val="5A5A5A"/>
          <w:sz w:val="24"/>
          <w:szCs w:val="24"/>
          <w:shd w:val="clear" w:color="auto" w:fill="FFFFFF"/>
        </w:rPr>
        <w:t>sel</w:t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 yazılar yazdı.</w:t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 </w:t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12 yıl imamlık ve vaizlik yaptıktan sonra, üniversiteye dönerek 1980</w:t>
      </w:r>
      <w:r>
        <w:rPr>
          <w:rFonts w:cs="Helvetica"/>
          <w:color w:val="5A5A5A"/>
          <w:sz w:val="24"/>
          <w:szCs w:val="24"/>
          <w:shd w:val="clear" w:color="auto" w:fill="FFFFFF"/>
        </w:rPr>
        <w:t>’de</w:t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 “İslam Felsefesi” konulu </w:t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lastRenderedPageBreak/>
        <w:t>doktorasını tamamladı ve 1986</w:t>
      </w:r>
      <w:r>
        <w:rPr>
          <w:rFonts w:cs="Helvetica"/>
          <w:color w:val="5A5A5A"/>
          <w:sz w:val="24"/>
          <w:szCs w:val="24"/>
          <w:shd w:val="clear" w:color="auto" w:fill="FFFFFF"/>
        </w:rPr>
        <w:t>’da</w:t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 aynı dalda doçent oldu.</w:t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Ortadoğu, Balkanlar, Avrupa ve Afrika ülkeleri, ABD, Güney Kore ve Japonya’da kendi alanı ile ilgili akademik araştırmalar yaptı, ayrıca Fransa’da </w:t>
      </w:r>
      <w:proofErr w:type="spellStart"/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Grenoble</w:t>
      </w:r>
      <w:proofErr w:type="spellEnd"/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 Üniversitesi’nde çalıştı.</w:t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Türk üniversitelerinde öğretim üyesi ve dekan olarak 26 yıl gör</w:t>
      </w:r>
      <w:r>
        <w:rPr>
          <w:rFonts w:cs="Helvetica"/>
          <w:color w:val="5A5A5A"/>
          <w:sz w:val="24"/>
          <w:szCs w:val="24"/>
          <w:shd w:val="clear" w:color="auto" w:fill="FFFFFF"/>
        </w:rPr>
        <w:t xml:space="preserve">evde bulundu. Yurtiçinde ve </w:t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dışında pek çok yerde İslâm zihniyeti,  insan hakları konularında konferanslar verdi. ABD New York’ta </w:t>
      </w:r>
      <w:r>
        <w:rPr>
          <w:rFonts w:cs="Helvetica"/>
          <w:color w:val="5A5A5A"/>
          <w:sz w:val="24"/>
          <w:szCs w:val="24"/>
          <w:shd w:val="clear" w:color="auto" w:fill="FFFFFF"/>
        </w:rPr>
        <w:br/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“</w:t>
      </w:r>
      <w:proofErr w:type="spellStart"/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The</w:t>
      </w:r>
      <w:proofErr w:type="spellEnd"/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 </w:t>
      </w:r>
      <w:proofErr w:type="spellStart"/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Theological</w:t>
      </w:r>
      <w:proofErr w:type="spellEnd"/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 </w:t>
      </w:r>
      <w:proofErr w:type="spellStart"/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Seminary</w:t>
      </w:r>
      <w:proofErr w:type="spellEnd"/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 of </w:t>
      </w:r>
      <w:proofErr w:type="spellStart"/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Barrytown”da</w:t>
      </w:r>
      <w:proofErr w:type="spellEnd"/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 bir yıl </w:t>
      </w:r>
      <w:r>
        <w:rPr>
          <w:rFonts w:cs="Helvetica"/>
          <w:color w:val="5A5A5A"/>
          <w:sz w:val="24"/>
          <w:szCs w:val="24"/>
          <w:shd w:val="clear" w:color="auto" w:fill="FFFFFF"/>
        </w:rPr>
        <w:t xml:space="preserve">konuk </w:t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profesör olarak “İslam Düşüncesi” dersleri okuttu. Aynı süre içinde, </w:t>
      </w:r>
      <w:proofErr w:type="spellStart"/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The</w:t>
      </w:r>
      <w:proofErr w:type="spellEnd"/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 World </w:t>
      </w:r>
      <w:proofErr w:type="spellStart"/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Scripture’ın</w:t>
      </w:r>
      <w:proofErr w:type="spellEnd"/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 İslam bölümünün hazırlanışında görev aldı.</w:t>
      </w:r>
      <w:r>
        <w:rPr>
          <w:rFonts w:cs="Helvetica"/>
          <w:color w:val="5A5A5A"/>
          <w:sz w:val="24"/>
          <w:szCs w:val="24"/>
          <w:shd w:val="clear" w:color="auto" w:fill="FFFFFF"/>
        </w:rPr>
        <w:br/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Kuran’ın yorum katılmamış ilk Türkçe çevrisini yapan bilim adamı olarak da anıldı.</w:t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Türkçe, Arapça, Farsça, İngilizce ve Fransızca dillerinde çeşitli çalışmaları bulunan Yaşar Nuri Öztürk, 1978 ve 1982′de “Türkiye Milli Kültür Vakfı” ödülünü kazandı.</w:t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Prof. Dr. Yaşar Nuri Öztürk, Türkiye’de </w:t>
      </w:r>
      <w:r w:rsidRPr="00923F31">
        <w:rPr>
          <w:rFonts w:cs="Helvetica"/>
          <w:b/>
          <w:i/>
          <w:color w:val="5A5A5A"/>
          <w:sz w:val="24"/>
          <w:szCs w:val="24"/>
          <w:shd w:val="clear" w:color="auto" w:fill="FFFFFF"/>
        </w:rPr>
        <w:t>Kur’an’a dönüş hareketinin öncüsü</w:t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 olan ve Time Dergisinin gerçekleştirdiği “20. Yüzyılın En Önemli Kişileri” listesinde kamuoyunca belirlenen yüz </w:t>
      </w:r>
      <w:r>
        <w:rPr>
          <w:rFonts w:cs="Helvetica"/>
          <w:color w:val="5A5A5A"/>
          <w:sz w:val="24"/>
          <w:szCs w:val="24"/>
          <w:shd w:val="clear" w:color="auto" w:fill="FFFFFF"/>
        </w:rPr>
        <w:t>ad</w:t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 arasında ilk 10 arasına girdi.</w:t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Yaşar Nuri Öztürk, 3 Kasım 2002 seçimlerinde Cumhuriyet Halk Partisi'nden İstanbul milletvekili olarak Türkiye Büyük Millet Meclisi'ne girdi. CHP'den istifasının ardından 16 Şubat 2005</w:t>
      </w:r>
      <w:r>
        <w:rPr>
          <w:rFonts w:cs="Helvetica"/>
          <w:color w:val="5A5A5A"/>
          <w:sz w:val="24"/>
          <w:szCs w:val="24"/>
          <w:shd w:val="clear" w:color="auto" w:fill="FFFFFF"/>
        </w:rPr>
        <w:t>’te</w:t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 Halkın Yükselişi Partisi'ni kurdu. 19 Ekim 2009</w:t>
      </w:r>
      <w:r>
        <w:rPr>
          <w:rFonts w:cs="Helvetica"/>
          <w:color w:val="5A5A5A"/>
          <w:sz w:val="24"/>
          <w:szCs w:val="24"/>
          <w:shd w:val="clear" w:color="auto" w:fill="FFFFFF"/>
        </w:rPr>
        <w:t>’da</w:t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 genel başkanlıktan istifa ederek aktif siyas</w:t>
      </w:r>
      <w:r>
        <w:rPr>
          <w:rFonts w:cs="Helvetica"/>
          <w:color w:val="5A5A5A"/>
          <w:sz w:val="24"/>
          <w:szCs w:val="24"/>
          <w:shd w:val="clear" w:color="auto" w:fill="FFFFFF"/>
        </w:rPr>
        <w:t>al</w:t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 yaşamını sona erdirdi.</w:t>
      </w:r>
      <w:r>
        <w:rPr>
          <w:rFonts w:cs="Helvetica"/>
          <w:color w:val="5A5A5A"/>
          <w:sz w:val="24"/>
          <w:szCs w:val="24"/>
          <w:shd w:val="clear" w:color="auto" w:fill="FFFFFF"/>
        </w:rPr>
        <w:t xml:space="preserve"> </w:t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2015 yılından beri Ulusal Kanal’da Gülgün </w:t>
      </w:r>
      <w:proofErr w:type="spellStart"/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Feyman’ın</w:t>
      </w:r>
      <w:proofErr w:type="spellEnd"/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 sunduğu SÖZ </w:t>
      </w:r>
      <w:r>
        <w:rPr>
          <w:rFonts w:cs="Helvetica"/>
          <w:color w:val="5A5A5A"/>
          <w:sz w:val="24"/>
          <w:szCs w:val="24"/>
          <w:shd w:val="clear" w:color="auto" w:fill="FFFFFF"/>
        </w:rPr>
        <w:t>ve</w:t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 IŞIK programına katılan </w:t>
      </w:r>
      <w:r>
        <w:rPr>
          <w:rFonts w:cs="Helvetica"/>
          <w:color w:val="5A5A5A"/>
          <w:sz w:val="24"/>
          <w:szCs w:val="24"/>
          <w:shd w:val="clear" w:color="auto" w:fill="FFFFFF"/>
        </w:rPr>
        <w:br/>
      </w:r>
      <w:r w:rsidRPr="00923F31">
        <w:rPr>
          <w:rFonts w:cs="Helvetica"/>
          <w:b/>
          <w:i/>
          <w:color w:val="5A5A5A"/>
          <w:sz w:val="24"/>
          <w:szCs w:val="24"/>
          <w:shd w:val="clear" w:color="auto" w:fill="FFFFFF"/>
        </w:rPr>
        <w:t>Yaşar Nuri Öztürk</w:t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 aynı zamanda </w:t>
      </w:r>
      <w:r w:rsidRPr="00923F31">
        <w:rPr>
          <w:rFonts w:cs="Helvetica"/>
          <w:b/>
          <w:color w:val="C00000"/>
          <w:sz w:val="24"/>
          <w:szCs w:val="24"/>
          <w:shd w:val="clear" w:color="auto" w:fill="FFFFFF"/>
        </w:rPr>
        <w:t>Aydınlık Gazetesi</w:t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nin de yazarıydı. 12 Kasım 2011</w:t>
      </w:r>
      <w:r>
        <w:rPr>
          <w:rFonts w:cs="Helvetica"/>
          <w:color w:val="5A5A5A"/>
          <w:sz w:val="24"/>
          <w:szCs w:val="24"/>
          <w:shd w:val="clear" w:color="auto" w:fill="FFFFFF"/>
        </w:rPr>
        <w:t>’</w:t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de </w:t>
      </w:r>
      <w:r>
        <w:rPr>
          <w:rFonts w:cs="Helvetica"/>
          <w:color w:val="5A5A5A"/>
          <w:sz w:val="24"/>
          <w:szCs w:val="24"/>
          <w:shd w:val="clear" w:color="auto" w:fill="FFFFFF"/>
        </w:rPr>
        <w:br/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ameliyat oldu ve mide kanseri nedeniyle </w:t>
      </w:r>
      <w:proofErr w:type="gramStart"/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kemoterapi</w:t>
      </w:r>
      <w:proofErr w:type="gramEnd"/>
      <w:r w:rsidRPr="00923F31">
        <w:rPr>
          <w:rFonts w:cs="Helvetica"/>
          <w:color w:val="5A5A5A"/>
          <w:sz w:val="24"/>
          <w:szCs w:val="24"/>
          <w:shd w:val="clear" w:color="auto" w:fill="FFFFFF"/>
        </w:rPr>
        <w:t xml:space="preserve"> görmeye başladı. </w:t>
      </w:r>
      <w:r>
        <w:rPr>
          <w:rFonts w:cs="Helvetica"/>
          <w:color w:val="5A5A5A"/>
          <w:sz w:val="24"/>
          <w:szCs w:val="24"/>
          <w:shd w:val="clear" w:color="auto" w:fill="FFFFFF"/>
        </w:rPr>
        <w:br/>
      </w:r>
      <w:r w:rsidRPr="00923F31">
        <w:rPr>
          <w:rFonts w:cs="Helvetica"/>
          <w:color w:val="5A5A5A"/>
          <w:sz w:val="24"/>
          <w:szCs w:val="24"/>
          <w:shd w:val="clear" w:color="auto" w:fill="FFFFFF"/>
        </w:rPr>
        <w:t>Elliye yakın kitabın yazarı olan Öztürk dört çocuk sahibiydi.</w:t>
      </w:r>
      <w:r w:rsidRPr="00923F31">
        <w:rPr>
          <w:rFonts w:cs="Helvetica"/>
          <w:color w:val="5A5A5A"/>
          <w:sz w:val="24"/>
          <w:szCs w:val="24"/>
        </w:rPr>
        <w:br/>
      </w:r>
      <w:r w:rsidRPr="00923F31">
        <w:rPr>
          <w:rFonts w:cs="Helvetica"/>
          <w:color w:val="5A5A5A"/>
          <w:sz w:val="24"/>
          <w:szCs w:val="24"/>
        </w:rPr>
        <w:br/>
      </w:r>
      <w:hyperlink r:id="rId9" w:history="1">
        <w:r w:rsidRPr="00923F31">
          <w:rPr>
            <w:rStyle w:val="Hyperlink"/>
            <w:rFonts w:cs="Helvetica"/>
            <w:i/>
            <w:sz w:val="24"/>
            <w:szCs w:val="24"/>
            <w:shd w:val="clear" w:color="auto" w:fill="FFFFFF"/>
          </w:rPr>
          <w:t>www.ulusalkanal.com.tr</w:t>
        </w:r>
      </w:hyperlink>
      <w:r>
        <w:rPr>
          <w:rStyle w:val="Strong"/>
          <w:rFonts w:cs="Helvetica"/>
          <w:color w:val="5A5A5A"/>
          <w:sz w:val="24"/>
          <w:szCs w:val="24"/>
          <w:shd w:val="clear" w:color="auto" w:fill="FFFFFF"/>
        </w:rPr>
        <w:t xml:space="preserve"> </w:t>
      </w:r>
      <w:r w:rsidRPr="00923F31">
        <w:rPr>
          <w:rStyle w:val="Strong"/>
          <w:rFonts w:cs="Helvetica"/>
          <w:b w:val="0"/>
          <w:color w:val="5A5A5A"/>
          <w:sz w:val="24"/>
          <w:szCs w:val="24"/>
          <w:shd w:val="clear" w:color="auto" w:fill="FFFFFF"/>
        </w:rPr>
        <w:t>22 Haziran 2016</w:t>
      </w:r>
    </w:p>
    <w:sectPr w:rsidR="003B4E5B" w:rsidRPr="00923F31" w:rsidSect="0034283F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35F" w:rsidRDefault="008B235F" w:rsidP="00923F31">
      <w:pPr>
        <w:spacing w:after="0" w:line="240" w:lineRule="auto"/>
      </w:pPr>
      <w:r>
        <w:separator/>
      </w:r>
    </w:p>
  </w:endnote>
  <w:endnote w:type="continuationSeparator" w:id="0">
    <w:p w:rsidR="008B235F" w:rsidRDefault="008B235F" w:rsidP="0092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025538"/>
      <w:docPartObj>
        <w:docPartGallery w:val="Page Numbers (Bottom of Page)"/>
        <w:docPartUnique/>
      </w:docPartObj>
    </w:sdtPr>
    <w:sdtContent>
      <w:p w:rsidR="00923F31" w:rsidRDefault="00923F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23F31" w:rsidRDefault="00923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35F" w:rsidRDefault="008B235F" w:rsidP="00923F31">
      <w:pPr>
        <w:spacing w:after="0" w:line="240" w:lineRule="auto"/>
      </w:pPr>
      <w:r>
        <w:separator/>
      </w:r>
    </w:p>
  </w:footnote>
  <w:footnote w:type="continuationSeparator" w:id="0">
    <w:p w:rsidR="008B235F" w:rsidRDefault="008B235F" w:rsidP="00923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31"/>
    <w:rsid w:val="0034283F"/>
    <w:rsid w:val="00782B50"/>
    <w:rsid w:val="0081341D"/>
    <w:rsid w:val="008360F3"/>
    <w:rsid w:val="008B235F"/>
    <w:rsid w:val="00923F31"/>
    <w:rsid w:val="00A56CCF"/>
    <w:rsid w:val="00B16F8E"/>
    <w:rsid w:val="00BF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CF56"/>
  <w15:chartTrackingRefBased/>
  <w15:docId w15:val="{2CF22231-3221-427F-AD8F-88CFE2E5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23F31"/>
  </w:style>
  <w:style w:type="character" w:styleId="Hyperlink">
    <w:name w:val="Hyperlink"/>
    <w:basedOn w:val="DefaultParagraphFont"/>
    <w:uiPriority w:val="99"/>
    <w:unhideWhenUsed/>
    <w:rsid w:val="00923F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23F3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3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F31"/>
  </w:style>
  <w:style w:type="paragraph" w:styleId="Footer">
    <w:name w:val="footer"/>
    <w:basedOn w:val="Normal"/>
    <w:link w:val="FooterChar"/>
    <w:uiPriority w:val="99"/>
    <w:unhideWhenUsed/>
    <w:rsid w:val="00923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usalkanal.com.tr/haberleri/ya%C5%9Far+nuri+%C3%B6zt%C3%BCr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lusalkanal.com.tr/haberleri/hayat%C4%B1n%C4%B1+kaybett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www.ulusalkanal.com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SALTIK</dc:creator>
  <cp:keywords/>
  <dc:description/>
  <cp:lastModifiedBy>AHMET SALTIK</cp:lastModifiedBy>
  <cp:revision>2</cp:revision>
  <dcterms:created xsi:type="dcterms:W3CDTF">2016-06-22T19:00:00Z</dcterms:created>
  <dcterms:modified xsi:type="dcterms:W3CDTF">2016-06-22T19:11:00Z</dcterms:modified>
</cp:coreProperties>
</file>